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899EC" w14:textId="77777777" w:rsidR="00DA77E7" w:rsidRDefault="00DA77E7">
      <w:pPr>
        <w:jc w:val="center"/>
        <w:rPr>
          <w:rFonts w:asciiTheme="minorHAnsi" w:hAnsiTheme="minorHAnsi" w:cstheme="minorHAnsi"/>
          <w:b/>
          <w:bCs/>
          <w:color w:val="000099"/>
        </w:rPr>
      </w:pPr>
    </w:p>
    <w:p w14:paraId="20946228" w14:textId="274D7B86" w:rsidR="002D315A" w:rsidRPr="00E54EE2" w:rsidRDefault="00731B9C">
      <w:pPr>
        <w:jc w:val="center"/>
        <w:rPr>
          <w:rFonts w:asciiTheme="minorHAnsi" w:hAnsiTheme="minorHAnsi" w:cstheme="minorHAnsi"/>
          <w:b/>
          <w:bCs/>
          <w:color w:val="000099"/>
        </w:rPr>
      </w:pPr>
      <w:r w:rsidRPr="00E54EE2">
        <w:rPr>
          <w:rFonts w:asciiTheme="minorHAnsi" w:hAnsiTheme="minorHAnsi" w:cstheme="minorHAnsi"/>
          <w:b/>
          <w:bCs/>
          <w:color w:val="000099"/>
        </w:rPr>
        <w:t xml:space="preserve">279ª </w:t>
      </w:r>
      <w:r w:rsidR="00CE03A7" w:rsidRPr="00E54EE2">
        <w:rPr>
          <w:rFonts w:asciiTheme="minorHAnsi" w:hAnsiTheme="minorHAnsi" w:cstheme="minorHAnsi"/>
          <w:b/>
          <w:bCs/>
          <w:color w:val="000099"/>
        </w:rPr>
        <w:t>REUNIÃO ORDINÁRIA</w:t>
      </w:r>
      <w:r w:rsidR="002D315A" w:rsidRPr="00E54EE2">
        <w:rPr>
          <w:rFonts w:asciiTheme="minorHAnsi" w:hAnsiTheme="minorHAnsi" w:cstheme="minorHAnsi"/>
          <w:b/>
          <w:bCs/>
          <w:color w:val="000099"/>
        </w:rPr>
        <w:t xml:space="preserve"> DO</w:t>
      </w:r>
      <w:r w:rsidR="00EF16EE" w:rsidRPr="00E54EE2">
        <w:rPr>
          <w:rFonts w:asciiTheme="minorHAnsi" w:hAnsiTheme="minorHAnsi" w:cstheme="minorHAnsi"/>
          <w:b/>
          <w:bCs/>
          <w:color w:val="000099"/>
        </w:rPr>
        <w:t xml:space="preserve"> </w:t>
      </w:r>
      <w:r w:rsidR="002D315A" w:rsidRPr="00E54EE2">
        <w:rPr>
          <w:rFonts w:asciiTheme="minorHAnsi" w:hAnsiTheme="minorHAnsi" w:cstheme="minorHAnsi"/>
          <w:b/>
          <w:bCs/>
          <w:color w:val="000099"/>
        </w:rPr>
        <w:t xml:space="preserve">CONSELHO NACIONAL DE PREVIDÊNCIA </w:t>
      </w:r>
      <w:r w:rsidR="000E0023" w:rsidRPr="00E54EE2">
        <w:rPr>
          <w:rFonts w:asciiTheme="minorHAnsi" w:hAnsiTheme="minorHAnsi" w:cstheme="minorHAnsi"/>
          <w:b/>
          <w:bCs/>
          <w:color w:val="000099"/>
        </w:rPr>
        <w:t xml:space="preserve">SOCIAL </w:t>
      </w:r>
      <w:r w:rsidR="00622F7C" w:rsidRPr="00E54EE2">
        <w:rPr>
          <w:rFonts w:asciiTheme="minorHAnsi" w:hAnsiTheme="minorHAnsi" w:cstheme="minorHAnsi"/>
          <w:b/>
          <w:bCs/>
          <w:color w:val="000099"/>
        </w:rPr>
        <w:t>-</w:t>
      </w:r>
      <w:r w:rsidR="00BF35A4" w:rsidRPr="00E54EE2">
        <w:rPr>
          <w:rFonts w:asciiTheme="minorHAnsi" w:hAnsiTheme="minorHAnsi" w:cstheme="minorHAnsi"/>
          <w:b/>
          <w:bCs/>
          <w:color w:val="000099"/>
        </w:rPr>
        <w:t xml:space="preserve"> CNP</w:t>
      </w:r>
      <w:r w:rsidR="00BD4066" w:rsidRPr="00E54EE2">
        <w:rPr>
          <w:rFonts w:asciiTheme="minorHAnsi" w:hAnsiTheme="minorHAnsi" w:cstheme="minorHAnsi"/>
          <w:b/>
          <w:bCs/>
          <w:color w:val="000099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3134E65C" w:rsidR="0073190E" w:rsidRPr="00E54EE2" w:rsidRDefault="002D315A" w:rsidP="00A66A82">
      <w:pPr>
        <w:jc w:val="both"/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731B9C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29 </w:t>
      </w:r>
      <w:r w:rsidR="00301FBA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de </w:t>
      </w:r>
      <w:r w:rsidR="00731B9C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abril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2021</w:t>
      </w:r>
    </w:p>
    <w:p w14:paraId="32AD4CDD" w14:textId="77777777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D939C4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IS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8511B4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Vi</w:t>
      </w:r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deoconferência (ferramenta Microsoft Teams).</w:t>
      </w:r>
    </w:p>
    <w:p w14:paraId="3D6A84D7" w14:textId="77777777" w:rsidR="00913A03" w:rsidRPr="00E54EE2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p w14:paraId="06578A18" w14:textId="77777777" w:rsidR="00E54EE2" w:rsidRDefault="00E54EE2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 w:val="26"/>
          <w:szCs w:val="26"/>
        </w:rPr>
      </w:pPr>
    </w:p>
    <w:p w14:paraId="01A2184F" w14:textId="6CB8BDD5" w:rsidR="00A43721" w:rsidRPr="008700EB" w:rsidRDefault="00A43721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 w:val="26"/>
          <w:szCs w:val="26"/>
        </w:rPr>
      </w:pPr>
      <w:r w:rsidRPr="008700EB">
        <w:rPr>
          <w:rFonts w:asciiTheme="minorHAnsi" w:hAnsiTheme="minorHAnsi" w:cstheme="minorHAnsi"/>
          <w:color w:val="000099"/>
          <w:sz w:val="26"/>
          <w:szCs w:val="26"/>
        </w:rPr>
        <w:t>Pauta</w:t>
      </w:r>
    </w:p>
    <w:p w14:paraId="428B36DC" w14:textId="77777777" w:rsidR="00127548" w:rsidRPr="00E54EE2" w:rsidRDefault="00127548" w:rsidP="00695013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</w:p>
    <w:p w14:paraId="71C47D8C" w14:textId="1E9A53B8" w:rsidR="002D315A" w:rsidRPr="00E54EE2" w:rsidRDefault="002D315A" w:rsidP="00A66A82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I </w:t>
      </w:r>
      <w:r w:rsidR="00622F7C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ABERTURA</w:t>
      </w:r>
      <w:r w:rsidR="00F60CF1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-</w:t>
      </w:r>
      <w:r w:rsidR="00F60CF1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37500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09</w:t>
      </w:r>
      <w:r w:rsidR="00375005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h30</w:t>
      </w:r>
    </w:p>
    <w:p w14:paraId="0EFE90DD" w14:textId="2169685B" w:rsidR="009500FE" w:rsidRDefault="009500FE" w:rsidP="00D26155">
      <w:pPr>
        <w:ind w:left="1004"/>
        <w:jc w:val="both"/>
        <w:rPr>
          <w:rFonts w:asciiTheme="minorHAnsi" w:hAnsiTheme="minorHAnsi" w:cstheme="minorHAnsi"/>
          <w:color w:val="000099"/>
          <w:sz w:val="22"/>
          <w:szCs w:val="22"/>
        </w:rPr>
      </w:pPr>
    </w:p>
    <w:p w14:paraId="63D528F3" w14:textId="77777777" w:rsidR="00BD387B" w:rsidRPr="00E54EE2" w:rsidRDefault="00BD387B" w:rsidP="00D26155">
      <w:pPr>
        <w:ind w:left="1004"/>
        <w:jc w:val="both"/>
        <w:rPr>
          <w:rFonts w:asciiTheme="minorHAnsi" w:hAnsiTheme="minorHAnsi" w:cstheme="minorHAnsi"/>
          <w:color w:val="000099"/>
          <w:sz w:val="22"/>
          <w:szCs w:val="22"/>
        </w:rPr>
      </w:pPr>
    </w:p>
    <w:p w14:paraId="6EC1BEF9" w14:textId="52524901" w:rsidR="002D315A" w:rsidRPr="00E54EE2" w:rsidRDefault="002D315A" w:rsidP="00A66A82">
      <w:pPr>
        <w:pStyle w:val="Ttulo1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I</w:t>
      </w:r>
      <w:r w:rsidR="00856972" w:rsidRPr="00E54EE2">
        <w:rPr>
          <w:rFonts w:asciiTheme="minorHAnsi" w:hAnsiTheme="minorHAnsi" w:cstheme="minorHAnsi"/>
          <w:color w:val="000099"/>
          <w:sz w:val="22"/>
          <w:szCs w:val="22"/>
        </w:rPr>
        <w:t>I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EXPEDIENTE</w:t>
      </w:r>
    </w:p>
    <w:p w14:paraId="19C852C4" w14:textId="77777777" w:rsidR="00DB1EA5" w:rsidRPr="00E54EE2" w:rsidRDefault="00DB1EA5" w:rsidP="00DB1EA5">
      <w:pPr>
        <w:rPr>
          <w:rFonts w:asciiTheme="minorHAnsi" w:hAnsiTheme="minorHAnsi" w:cstheme="minorHAnsi"/>
          <w:sz w:val="22"/>
          <w:szCs w:val="22"/>
        </w:rPr>
      </w:pPr>
    </w:p>
    <w:p w14:paraId="351BE9DE" w14:textId="1AE98298" w:rsidR="00DB1EA5" w:rsidRPr="00E54EE2" w:rsidRDefault="00DB1EA5" w:rsidP="00DB1EA5">
      <w:pPr>
        <w:numPr>
          <w:ilvl w:val="0"/>
          <w:numId w:val="1"/>
        </w:numPr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Aprovação das Atas da </w:t>
      </w:r>
      <w:r w:rsidR="00731B9C"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278ª 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>RO CNPS.</w:t>
      </w:r>
    </w:p>
    <w:p w14:paraId="65272A3E" w14:textId="77777777" w:rsidR="00BD387B" w:rsidRPr="00E54EE2" w:rsidRDefault="00BD387B" w:rsidP="001E0E45">
      <w:pPr>
        <w:rPr>
          <w:rFonts w:asciiTheme="minorHAnsi" w:hAnsiTheme="minorHAnsi" w:cstheme="minorHAnsi"/>
          <w:color w:val="000099"/>
          <w:sz w:val="22"/>
          <w:szCs w:val="22"/>
        </w:rPr>
      </w:pPr>
    </w:p>
    <w:p w14:paraId="74019EAF" w14:textId="3664EC87" w:rsidR="00375AE5" w:rsidRPr="00E54EE2" w:rsidRDefault="008979AF" w:rsidP="00EB2F1B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>III</w:t>
      </w:r>
      <w:r w:rsidR="00DB2201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="002D315A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ORDEM DO DIA</w:t>
      </w:r>
      <w:r w:rsidR="00905E9B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="00905E9B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375005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09h45</w:t>
      </w:r>
    </w:p>
    <w:p w14:paraId="7D318BB1" w14:textId="39C359FF" w:rsidR="00144877" w:rsidRPr="00E54EE2" w:rsidRDefault="00144877" w:rsidP="00EB2F1B">
      <w:pPr>
        <w:jc w:val="both"/>
        <w:rPr>
          <w:rFonts w:asciiTheme="minorHAnsi" w:hAnsiTheme="minorHAnsi" w:cstheme="minorHAnsi"/>
          <w:color w:val="000099"/>
          <w:sz w:val="22"/>
          <w:szCs w:val="22"/>
          <w:highlight w:val="yellow"/>
        </w:rPr>
      </w:pPr>
    </w:p>
    <w:p w14:paraId="484018F8" w14:textId="5F2BBA8E" w:rsidR="00731B9C" w:rsidRPr="00E54EE2" w:rsidRDefault="00731B9C" w:rsidP="00EB2F1B">
      <w:pPr>
        <w:pStyle w:val="PargrafodaLista"/>
        <w:numPr>
          <w:ilvl w:val="0"/>
          <w:numId w:val="21"/>
        </w:numPr>
        <w:ind w:left="426" w:hanging="426"/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>Inclusão na "prova de vida digital" de campo para atualização dos dados (telefone e endereço)</w:t>
      </w:r>
    </w:p>
    <w:p w14:paraId="486B89A4" w14:textId="5E793A72" w:rsidR="00731B9C" w:rsidRPr="00E54EE2" w:rsidRDefault="00E54EE2" w:rsidP="00EB2F1B">
      <w:pPr>
        <w:pStyle w:val="PargrafodaLista"/>
        <w:numPr>
          <w:ilvl w:val="0"/>
          <w:numId w:val="15"/>
        </w:numPr>
        <w:tabs>
          <w:tab w:val="left" w:pos="709"/>
        </w:tabs>
        <w:ind w:left="426" w:firstLine="0"/>
        <w:jc w:val="both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Apresentaç</w:t>
      </w:r>
      <w:r>
        <w:rPr>
          <w:rFonts w:asciiTheme="minorHAnsi" w:hAnsiTheme="minorHAnsi" w:cstheme="minorHAnsi"/>
          <w:color w:val="000099"/>
          <w:sz w:val="22"/>
          <w:szCs w:val="22"/>
        </w:rPr>
        <w:t>ões</w:t>
      </w:r>
      <w:r w:rsidR="00731B9C" w:rsidRPr="00E54EE2">
        <w:rPr>
          <w:rFonts w:asciiTheme="minorHAnsi" w:hAnsiTheme="minorHAnsi" w:cstheme="minorHAnsi"/>
          <w:color w:val="000099"/>
          <w:sz w:val="22"/>
          <w:szCs w:val="22"/>
        </w:rPr>
        <w:t>:</w:t>
      </w:r>
    </w:p>
    <w:p w14:paraId="6D8E41A4" w14:textId="42490513" w:rsidR="00E54EE2" w:rsidRPr="00E54EE2" w:rsidRDefault="00E54EE2" w:rsidP="00E54EE2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bookmarkStart w:id="0" w:name="_Hlk68706903"/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Leonardo Rolim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8700EB"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Presidente do Instituto Nacional do Seguro Social (INSS)</w:t>
      </w:r>
    </w:p>
    <w:p w14:paraId="057916EF" w14:textId="06548432" w:rsidR="00E54EE2" w:rsidRPr="00E54EE2" w:rsidRDefault="00E54EE2" w:rsidP="00E54EE2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Alessandro Roosevelt Silva Ribeiro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8700EB"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Diretor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de Benefícios do Instituto Nacional do Seguro Social (INSS)</w:t>
      </w:r>
    </w:p>
    <w:bookmarkEnd w:id="0"/>
    <w:p w14:paraId="3C7DC047" w14:textId="3C7D63F5" w:rsidR="00BD387B" w:rsidRPr="00E54EE2" w:rsidRDefault="00BD387B" w:rsidP="00EB2F1B">
      <w:pPr>
        <w:ind w:left="426" w:hanging="426"/>
        <w:rPr>
          <w:rStyle w:val="DefaultFontHxMailStyle"/>
          <w:rFonts w:asciiTheme="minorHAnsi" w:hAnsiTheme="minorHAnsi" w:cstheme="minorHAnsi"/>
          <w:color w:val="000099"/>
          <w:sz w:val="22"/>
          <w:szCs w:val="22"/>
        </w:rPr>
      </w:pPr>
    </w:p>
    <w:p w14:paraId="5E0ACBBE" w14:textId="7A36661B" w:rsidR="00731B9C" w:rsidRPr="00E54EE2" w:rsidRDefault="00731B9C" w:rsidP="00EB2F1B">
      <w:pPr>
        <w:pStyle w:val="PargrafodaLista"/>
        <w:numPr>
          <w:ilvl w:val="0"/>
          <w:numId w:val="21"/>
        </w:numPr>
        <w:ind w:left="426" w:hanging="426"/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>Concessões automáticas: parâmetros e funcionamento</w:t>
      </w:r>
    </w:p>
    <w:p w14:paraId="12321670" w14:textId="77777777" w:rsidR="00731B9C" w:rsidRPr="00E54EE2" w:rsidRDefault="00731B9C" w:rsidP="00EB2F1B">
      <w:pPr>
        <w:numPr>
          <w:ilvl w:val="0"/>
          <w:numId w:val="15"/>
        </w:numPr>
        <w:ind w:left="426" w:firstLine="0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Apresentações:</w:t>
      </w:r>
    </w:p>
    <w:p w14:paraId="567B6011" w14:textId="34296F3C" w:rsidR="00E54EE2" w:rsidRPr="00E54EE2" w:rsidRDefault="00E54EE2" w:rsidP="00E54EE2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bookmarkStart w:id="1" w:name="_Hlk68706821"/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Leonardo Rolim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8700EB"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Presidente do Instituto Nacional do Seguro Social (INSS)</w:t>
      </w:r>
    </w:p>
    <w:p w14:paraId="56214590" w14:textId="349D16EE" w:rsidR="00E54EE2" w:rsidRPr="00E54EE2" w:rsidRDefault="00E54EE2" w:rsidP="00E54EE2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Alessandro Roosevelt Silva Ribeiro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8700EB"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Diretor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de Benefícios do Instituto Nacional do Seguro Social (INSS)</w:t>
      </w:r>
    </w:p>
    <w:bookmarkEnd w:id="1"/>
    <w:p w14:paraId="045E2589" w14:textId="77777777" w:rsidR="00BD387B" w:rsidRPr="00E54EE2" w:rsidRDefault="00BD387B" w:rsidP="00EB2F1B">
      <w:pPr>
        <w:ind w:left="426" w:hanging="426"/>
        <w:rPr>
          <w:rStyle w:val="DefaultFontHxMailStyle"/>
          <w:rFonts w:asciiTheme="minorHAnsi" w:hAnsiTheme="minorHAnsi" w:cstheme="minorHAnsi"/>
          <w:color w:val="000099"/>
          <w:sz w:val="22"/>
          <w:szCs w:val="22"/>
        </w:rPr>
      </w:pPr>
    </w:p>
    <w:p w14:paraId="5F371635" w14:textId="5727A289" w:rsidR="00731B9C" w:rsidRPr="00E54EE2" w:rsidRDefault="00731B9C" w:rsidP="00EB2F1B">
      <w:pPr>
        <w:pStyle w:val="PargrafodaLista"/>
        <w:numPr>
          <w:ilvl w:val="0"/>
          <w:numId w:val="21"/>
        </w:numPr>
        <w:ind w:left="426" w:hanging="426"/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>Informações sobre as análises automatizadas dos benefícios do INSS</w:t>
      </w:r>
    </w:p>
    <w:p w14:paraId="5CA37B0A" w14:textId="6311EAA7" w:rsidR="00731B9C" w:rsidRPr="00E54EE2" w:rsidRDefault="00731B9C" w:rsidP="00EB2F1B">
      <w:pPr>
        <w:pStyle w:val="PargrafodaLista"/>
        <w:numPr>
          <w:ilvl w:val="0"/>
          <w:numId w:val="15"/>
        </w:numPr>
        <w:tabs>
          <w:tab w:val="left" w:pos="567"/>
        </w:tabs>
        <w:ind w:left="426" w:firstLine="0"/>
        <w:jc w:val="both"/>
        <w:rPr>
          <w:rFonts w:asciiTheme="minorHAnsi" w:hAnsiTheme="minorHAnsi" w:cstheme="minorHAnsi"/>
          <w:color w:val="000099"/>
          <w:sz w:val="22"/>
          <w:szCs w:val="22"/>
        </w:rPr>
      </w:pPr>
      <w:bookmarkStart w:id="2" w:name="_Hlk68706025"/>
      <w:r w:rsidRPr="00E54EE2">
        <w:rPr>
          <w:rFonts w:asciiTheme="minorHAnsi" w:hAnsiTheme="minorHAnsi" w:cstheme="minorHAnsi"/>
          <w:color w:val="000099"/>
          <w:sz w:val="22"/>
          <w:szCs w:val="22"/>
        </w:rPr>
        <w:t>Apresentações:</w:t>
      </w:r>
    </w:p>
    <w:p w14:paraId="1C2E4F8A" w14:textId="6F6E70B9" w:rsidR="00E54EE2" w:rsidRPr="00E54EE2" w:rsidRDefault="00E54EE2" w:rsidP="00E54EE2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Leonardo Rolim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8700EB"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Presidente do Instituto Nacional do Seguro Social (INSS)</w:t>
      </w:r>
    </w:p>
    <w:p w14:paraId="37AE1104" w14:textId="7AE76583" w:rsidR="00E54EE2" w:rsidRPr="00E54EE2" w:rsidRDefault="00E54EE2" w:rsidP="00E54EE2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Alessandro Roosevelt Silva Ribeiro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8700EB"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Diretor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de Benefícios do Instituto Nacional do Seguro Social (INSS)</w:t>
      </w:r>
    </w:p>
    <w:bookmarkEnd w:id="2"/>
    <w:p w14:paraId="2C09F3D5" w14:textId="77777777" w:rsidR="00731B9C" w:rsidRPr="00E54EE2" w:rsidRDefault="00731B9C" w:rsidP="00EB2F1B">
      <w:pPr>
        <w:ind w:left="426" w:hanging="426"/>
        <w:rPr>
          <w:rStyle w:val="DefaultFontHxMailStyle"/>
          <w:rFonts w:asciiTheme="minorHAnsi" w:hAnsiTheme="minorHAnsi" w:cstheme="minorHAnsi"/>
          <w:color w:val="000099"/>
          <w:sz w:val="22"/>
          <w:szCs w:val="22"/>
        </w:rPr>
      </w:pPr>
    </w:p>
    <w:p w14:paraId="685249EC" w14:textId="27575B52" w:rsidR="00BD387B" w:rsidRPr="00E54EE2" w:rsidRDefault="00731B9C" w:rsidP="00BD387B">
      <w:pPr>
        <w:pStyle w:val="PargrafodaLista"/>
        <w:numPr>
          <w:ilvl w:val="0"/>
          <w:numId w:val="21"/>
        </w:numPr>
        <w:ind w:left="426" w:hanging="426"/>
        <w:jc w:val="both"/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  <w:lang w:eastAsia="en-US"/>
        </w:rPr>
        <w:t xml:space="preserve">Lei </w:t>
      </w:r>
      <w:r w:rsidR="00900F2B">
        <w:rPr>
          <w:rFonts w:asciiTheme="minorHAnsi" w:hAnsiTheme="minorHAnsi" w:cstheme="minorHAnsi"/>
          <w:b/>
          <w:bCs/>
          <w:color w:val="000099"/>
          <w:sz w:val="22"/>
          <w:szCs w:val="22"/>
          <w:lang w:eastAsia="en-US"/>
        </w:rPr>
        <w:t xml:space="preserve">nº 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  <w:lang w:eastAsia="en-US"/>
        </w:rPr>
        <w:t>14.131 e Portaria 32/2021 sobre requerimento de auxílio-incapacidade temporário com atestados e documentos médicos</w:t>
      </w:r>
      <w:r w:rsidR="00BD387B" w:rsidRPr="00BD387B">
        <w:rPr>
          <w:rFonts w:asciiTheme="minorHAnsi" w:hAnsiTheme="minorHAnsi" w:cstheme="minorHAnsi"/>
          <w:b/>
          <w:bCs/>
          <w:color w:val="000099"/>
          <w:sz w:val="22"/>
          <w:szCs w:val="22"/>
          <w:lang w:eastAsia="en-US"/>
        </w:rPr>
        <w:t xml:space="preserve"> </w:t>
      </w:r>
      <w:r w:rsidR="00BD387B">
        <w:rPr>
          <w:rFonts w:asciiTheme="minorHAnsi" w:hAnsiTheme="minorHAnsi" w:cstheme="minorHAnsi"/>
          <w:b/>
          <w:bCs/>
          <w:color w:val="000099"/>
          <w:sz w:val="22"/>
          <w:szCs w:val="22"/>
          <w:lang w:eastAsia="en-US"/>
        </w:rPr>
        <w:t>e a s</w:t>
      </w:r>
      <w:r w:rsidR="00BD387B" w:rsidRPr="00E54EE2">
        <w:rPr>
          <w:rFonts w:asciiTheme="minorHAnsi" w:hAnsiTheme="minorHAnsi" w:cstheme="minorHAnsi"/>
          <w:b/>
          <w:bCs/>
          <w:color w:val="000099"/>
          <w:sz w:val="22"/>
          <w:szCs w:val="22"/>
          <w:lang w:eastAsia="en-US"/>
        </w:rPr>
        <w:t>ituação do funcionamento das APS e Unidades da Perícia Médica Federal</w:t>
      </w:r>
    </w:p>
    <w:p w14:paraId="4812567A" w14:textId="102556A5" w:rsidR="00731B9C" w:rsidRPr="00E54EE2" w:rsidRDefault="00731B9C" w:rsidP="00EB2F1B">
      <w:pPr>
        <w:pStyle w:val="PargrafodaLista"/>
        <w:numPr>
          <w:ilvl w:val="0"/>
          <w:numId w:val="15"/>
        </w:numPr>
        <w:tabs>
          <w:tab w:val="left" w:pos="567"/>
        </w:tabs>
        <w:ind w:left="426" w:firstLine="0"/>
        <w:jc w:val="both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Apresentaç</w:t>
      </w:r>
      <w:r w:rsidR="008700EB">
        <w:rPr>
          <w:rFonts w:asciiTheme="minorHAnsi" w:hAnsiTheme="minorHAnsi" w:cstheme="minorHAnsi"/>
          <w:color w:val="000099"/>
          <w:sz w:val="22"/>
          <w:szCs w:val="22"/>
        </w:rPr>
        <w:t>ões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>:</w:t>
      </w:r>
    </w:p>
    <w:p w14:paraId="023A0436" w14:textId="68D7BD7B" w:rsidR="00EB2F1B" w:rsidRDefault="00EB2F1B" w:rsidP="00EB2F1B">
      <w:pPr>
        <w:numPr>
          <w:ilvl w:val="0"/>
          <w:numId w:val="13"/>
        </w:numPr>
        <w:tabs>
          <w:tab w:val="left" w:pos="720"/>
        </w:tabs>
        <w:ind w:hanging="294"/>
        <w:jc w:val="both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Narlon Gutierre Nogueira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</w:t>
      </w:r>
      <w:r w:rsidR="008700EB"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Secretário de Previdência (SPREV/SEPRT)</w:t>
      </w:r>
    </w:p>
    <w:p w14:paraId="5D21A085" w14:textId="61B4F94B" w:rsidR="00E54EE2" w:rsidRPr="00E54EE2" w:rsidRDefault="00E54EE2" w:rsidP="00EB2F1B">
      <w:pPr>
        <w:numPr>
          <w:ilvl w:val="0"/>
          <w:numId w:val="13"/>
        </w:numPr>
        <w:tabs>
          <w:tab w:val="left" w:pos="720"/>
        </w:tabs>
        <w:ind w:hanging="294"/>
        <w:jc w:val="both"/>
        <w:rPr>
          <w:rFonts w:asciiTheme="minorHAnsi" w:hAnsiTheme="minorHAnsi" w:cstheme="minorHAnsi"/>
          <w:color w:val="000099"/>
          <w:sz w:val="22"/>
          <w:szCs w:val="22"/>
        </w:rPr>
      </w:pPr>
      <w:r w:rsidRPr="00D42200">
        <w:rPr>
          <w:rFonts w:asciiTheme="minorHAnsi" w:hAnsiTheme="minorHAnsi" w:cstheme="minorHAnsi"/>
          <w:color w:val="000099"/>
          <w:sz w:val="22"/>
          <w:szCs w:val="22"/>
          <w:u w:val="single"/>
        </w:rPr>
        <w:t>Eduardo de Oliveira Magalhães</w:t>
      </w:r>
      <w:r>
        <w:rPr>
          <w:rFonts w:asciiTheme="minorHAnsi" w:hAnsiTheme="minorHAnsi" w:cstheme="minorHAnsi"/>
          <w:color w:val="000099"/>
          <w:sz w:val="22"/>
          <w:szCs w:val="22"/>
        </w:rPr>
        <w:t xml:space="preserve"> </w:t>
      </w:r>
      <w:bookmarkStart w:id="3" w:name="_Hlk68707435"/>
      <w:r>
        <w:rPr>
          <w:rFonts w:asciiTheme="minorHAnsi" w:hAnsiTheme="minorHAnsi" w:cstheme="minorHAnsi"/>
          <w:color w:val="000099"/>
          <w:sz w:val="22"/>
          <w:szCs w:val="22"/>
        </w:rPr>
        <w:t>–</w:t>
      </w:r>
      <w:bookmarkEnd w:id="3"/>
      <w:r>
        <w:rPr>
          <w:rFonts w:asciiTheme="minorHAnsi" w:hAnsiTheme="minorHAnsi" w:cstheme="minorHAnsi"/>
          <w:color w:val="000099"/>
          <w:sz w:val="22"/>
          <w:szCs w:val="22"/>
        </w:rPr>
        <w:t xml:space="preserve"> Subsecretário de Perícia Médica Federal</w:t>
      </w:r>
    </w:p>
    <w:p w14:paraId="16604CE7" w14:textId="733EB984" w:rsidR="00731B9C" w:rsidRDefault="00731B9C" w:rsidP="00EB2F1B">
      <w:pPr>
        <w:jc w:val="both"/>
        <w:rPr>
          <w:rFonts w:asciiTheme="minorHAnsi" w:hAnsiTheme="minorHAnsi" w:cstheme="minorHAnsi"/>
          <w:color w:val="000099"/>
          <w:sz w:val="22"/>
          <w:szCs w:val="22"/>
          <w:highlight w:val="yellow"/>
        </w:rPr>
      </w:pPr>
    </w:p>
    <w:p w14:paraId="3E61B380" w14:textId="6803EDBA" w:rsidR="003920AA" w:rsidRPr="00E54EE2" w:rsidRDefault="003920AA" w:rsidP="003920AA">
      <w:pPr>
        <w:pStyle w:val="PargrafodaLista"/>
        <w:numPr>
          <w:ilvl w:val="0"/>
          <w:numId w:val="21"/>
        </w:numPr>
        <w:ind w:left="426" w:hanging="426"/>
        <w:jc w:val="both"/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99"/>
          <w:sz w:val="22"/>
          <w:szCs w:val="22"/>
          <w:lang w:eastAsia="en-US"/>
        </w:rPr>
        <w:t>Informações sobre o orçamento do RGPS e INSS na Lei Orçamentária Anual – LOA 2021</w:t>
      </w:r>
    </w:p>
    <w:p w14:paraId="45301735" w14:textId="77777777" w:rsidR="003920AA" w:rsidRPr="00E54EE2" w:rsidRDefault="003920AA" w:rsidP="003920AA">
      <w:pPr>
        <w:pStyle w:val="PargrafodaLista"/>
        <w:numPr>
          <w:ilvl w:val="0"/>
          <w:numId w:val="15"/>
        </w:numPr>
        <w:tabs>
          <w:tab w:val="left" w:pos="567"/>
        </w:tabs>
        <w:ind w:left="426" w:firstLine="0"/>
        <w:jc w:val="both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Apresentaç</w:t>
      </w:r>
      <w:r>
        <w:rPr>
          <w:rFonts w:asciiTheme="minorHAnsi" w:hAnsiTheme="minorHAnsi" w:cstheme="minorHAnsi"/>
          <w:color w:val="000099"/>
          <w:sz w:val="22"/>
          <w:szCs w:val="22"/>
        </w:rPr>
        <w:t>ões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>:</w:t>
      </w:r>
    </w:p>
    <w:p w14:paraId="60F720B2" w14:textId="77777777" w:rsidR="003920AA" w:rsidRDefault="003920AA" w:rsidP="003920AA">
      <w:pPr>
        <w:numPr>
          <w:ilvl w:val="0"/>
          <w:numId w:val="13"/>
        </w:numPr>
        <w:tabs>
          <w:tab w:val="left" w:pos="720"/>
        </w:tabs>
        <w:ind w:hanging="294"/>
        <w:jc w:val="both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Narlon Gutierre Nogueira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Secretário de Previdência (SPREV/SEPRT)</w:t>
      </w:r>
    </w:p>
    <w:p w14:paraId="6A041C74" w14:textId="77777777" w:rsidR="003920AA" w:rsidRPr="00E54EE2" w:rsidRDefault="003920AA" w:rsidP="003920AA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Leonardo Rolim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Presidente do Instituto Nacional do Seguro Social (INSS)</w:t>
      </w:r>
    </w:p>
    <w:p w14:paraId="485FE1E2" w14:textId="77777777" w:rsidR="00BD387B" w:rsidRPr="00E54EE2" w:rsidRDefault="00BD387B" w:rsidP="00EB2F1B">
      <w:pPr>
        <w:jc w:val="both"/>
        <w:rPr>
          <w:rFonts w:asciiTheme="minorHAnsi" w:hAnsiTheme="minorHAnsi" w:cstheme="minorHAnsi"/>
          <w:color w:val="000099"/>
          <w:sz w:val="22"/>
          <w:szCs w:val="22"/>
          <w:highlight w:val="yellow"/>
        </w:rPr>
      </w:pPr>
    </w:p>
    <w:p w14:paraId="556AB842" w14:textId="1E20B46F" w:rsidR="00EC4168" w:rsidRPr="00E54EE2" w:rsidRDefault="00EC4168" w:rsidP="00EB2F1B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IV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INFORME</w:t>
      </w:r>
      <w:r w:rsidR="005E28A4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S</w:t>
      </w:r>
      <w:r w:rsidR="00A034D0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="00A034D0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492953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12h45</w:t>
      </w:r>
    </w:p>
    <w:p w14:paraId="70FB497A" w14:textId="77777777" w:rsidR="00BD387B" w:rsidRPr="00E54EE2" w:rsidRDefault="00BD387B" w:rsidP="00EB2F1B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</w:p>
    <w:p w14:paraId="6730DCDE" w14:textId="77F977D5" w:rsidR="00913044" w:rsidRPr="00E54EE2" w:rsidRDefault="006C2278" w:rsidP="00EB2F1B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V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387298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ENCERRAMENTO</w:t>
      </w: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492953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13h</w:t>
      </w:r>
    </w:p>
    <w:sectPr w:rsidR="00913044" w:rsidRPr="00E54EE2" w:rsidSect="00900F2B">
      <w:headerReference w:type="default" r:id="rId8"/>
      <w:pgSz w:w="12240" w:h="15840"/>
      <w:pgMar w:top="851" w:right="737" w:bottom="567" w:left="737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1A813" w14:textId="77777777" w:rsidR="000B291E" w:rsidRDefault="000B291E">
      <w:r>
        <w:separator/>
      </w:r>
    </w:p>
  </w:endnote>
  <w:endnote w:type="continuationSeparator" w:id="0">
    <w:p w14:paraId="5531AAEC" w14:textId="77777777" w:rsidR="000B291E" w:rsidRDefault="000B2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AF61C" w14:textId="77777777" w:rsidR="000B291E" w:rsidRDefault="000B291E">
      <w:r>
        <w:separator/>
      </w:r>
    </w:p>
  </w:footnote>
  <w:footnote w:type="continuationSeparator" w:id="0">
    <w:p w14:paraId="647F2F6D" w14:textId="77777777" w:rsidR="000B291E" w:rsidRDefault="000B2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6573B" w14:textId="2F8B5598" w:rsidR="00446E04" w:rsidRDefault="00563B6D">
    <w:pPr>
      <w:pStyle w:val="Cabealho"/>
      <w:jc w:val="center"/>
    </w:pPr>
    <w:r>
      <w:rPr>
        <w:noProof/>
      </w:rPr>
      <w:drawing>
        <wp:inline distT="0" distB="0" distL="0" distR="0" wp14:anchorId="79CB31A0" wp14:editId="1BBFFE4B">
          <wp:extent cx="723900" cy="704850"/>
          <wp:effectExtent l="0" t="0" r="0" b="0"/>
          <wp:docPr id="1" name="Imagem 1" descr="Brasão da Repú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a Repú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213"/>
    <w:multiLevelType w:val="hybridMultilevel"/>
    <w:tmpl w:val="8D0EFC3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6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00CB6"/>
    <w:multiLevelType w:val="hybridMultilevel"/>
    <w:tmpl w:val="C0D8C1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8"/>
  </w:num>
  <w:num w:numId="4">
    <w:abstractNumId w:val="15"/>
  </w:num>
  <w:num w:numId="5">
    <w:abstractNumId w:val="12"/>
  </w:num>
  <w:num w:numId="6">
    <w:abstractNumId w:val="0"/>
  </w:num>
  <w:num w:numId="7">
    <w:abstractNumId w:val="16"/>
  </w:num>
  <w:num w:numId="8">
    <w:abstractNumId w:val="5"/>
  </w:num>
  <w:num w:numId="9">
    <w:abstractNumId w:val="4"/>
  </w:num>
  <w:num w:numId="10">
    <w:abstractNumId w:val="19"/>
  </w:num>
  <w:num w:numId="11">
    <w:abstractNumId w:val="20"/>
  </w:num>
  <w:num w:numId="12">
    <w:abstractNumId w:val="2"/>
  </w:num>
  <w:num w:numId="13">
    <w:abstractNumId w:val="1"/>
  </w:num>
  <w:num w:numId="14">
    <w:abstractNumId w:val="7"/>
  </w:num>
  <w:num w:numId="15">
    <w:abstractNumId w:val="11"/>
  </w:num>
  <w:num w:numId="16">
    <w:abstractNumId w:val="10"/>
  </w:num>
  <w:num w:numId="17">
    <w:abstractNumId w:val="3"/>
  </w:num>
  <w:num w:numId="18">
    <w:abstractNumId w:val="8"/>
  </w:num>
  <w:num w:numId="19">
    <w:abstractNumId w:val="6"/>
  </w:num>
  <w:num w:numId="20">
    <w:abstractNumId w:val="17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8F3"/>
    <w:rsid w:val="000344A3"/>
    <w:rsid w:val="00035927"/>
    <w:rsid w:val="00036056"/>
    <w:rsid w:val="000404C5"/>
    <w:rsid w:val="00040562"/>
    <w:rsid w:val="00041245"/>
    <w:rsid w:val="000419D5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1CAC"/>
    <w:rsid w:val="000620CF"/>
    <w:rsid w:val="000622FB"/>
    <w:rsid w:val="00062600"/>
    <w:rsid w:val="00063550"/>
    <w:rsid w:val="000637CD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28B7"/>
    <w:rsid w:val="0009308F"/>
    <w:rsid w:val="00094A70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C1AB1"/>
    <w:rsid w:val="000C2819"/>
    <w:rsid w:val="000C2932"/>
    <w:rsid w:val="000C4409"/>
    <w:rsid w:val="000C4626"/>
    <w:rsid w:val="000C7221"/>
    <w:rsid w:val="000D012B"/>
    <w:rsid w:val="000D0CBB"/>
    <w:rsid w:val="000D28C4"/>
    <w:rsid w:val="000D2FD1"/>
    <w:rsid w:val="000D3A00"/>
    <w:rsid w:val="000D5EB6"/>
    <w:rsid w:val="000D60A3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118B4"/>
    <w:rsid w:val="00112C9A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1613"/>
    <w:rsid w:val="0013516B"/>
    <w:rsid w:val="0013589F"/>
    <w:rsid w:val="00135CDB"/>
    <w:rsid w:val="00135CE3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F52"/>
    <w:rsid w:val="00166D4C"/>
    <w:rsid w:val="00166D62"/>
    <w:rsid w:val="00167169"/>
    <w:rsid w:val="00167DCC"/>
    <w:rsid w:val="001725CF"/>
    <w:rsid w:val="00174401"/>
    <w:rsid w:val="00174726"/>
    <w:rsid w:val="00174C20"/>
    <w:rsid w:val="00174F34"/>
    <w:rsid w:val="00176DCB"/>
    <w:rsid w:val="00177154"/>
    <w:rsid w:val="001772BB"/>
    <w:rsid w:val="0017789D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201747"/>
    <w:rsid w:val="00201DF4"/>
    <w:rsid w:val="00203159"/>
    <w:rsid w:val="0020337F"/>
    <w:rsid w:val="002035B2"/>
    <w:rsid w:val="00203C72"/>
    <w:rsid w:val="002045B3"/>
    <w:rsid w:val="00205EB2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85F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2B99"/>
    <w:rsid w:val="00262D34"/>
    <w:rsid w:val="00263345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609A"/>
    <w:rsid w:val="002B66B7"/>
    <w:rsid w:val="002B69D8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F45"/>
    <w:rsid w:val="00363FC4"/>
    <w:rsid w:val="003642DC"/>
    <w:rsid w:val="003660C7"/>
    <w:rsid w:val="00367792"/>
    <w:rsid w:val="003733F4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D08E1"/>
    <w:rsid w:val="003D08F1"/>
    <w:rsid w:val="003D0C45"/>
    <w:rsid w:val="003D262E"/>
    <w:rsid w:val="003D2CFC"/>
    <w:rsid w:val="003D3799"/>
    <w:rsid w:val="003D4396"/>
    <w:rsid w:val="003D44A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F00"/>
    <w:rsid w:val="003F6E20"/>
    <w:rsid w:val="0040196D"/>
    <w:rsid w:val="00401F3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CB5"/>
    <w:rsid w:val="00463BF6"/>
    <w:rsid w:val="00463F28"/>
    <w:rsid w:val="00465746"/>
    <w:rsid w:val="004662F7"/>
    <w:rsid w:val="00466DE1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4003"/>
    <w:rsid w:val="004D4083"/>
    <w:rsid w:val="004D4AD3"/>
    <w:rsid w:val="004D7F5A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624F"/>
    <w:rsid w:val="00676C2F"/>
    <w:rsid w:val="00676DBE"/>
    <w:rsid w:val="00677708"/>
    <w:rsid w:val="0068027D"/>
    <w:rsid w:val="006806DE"/>
    <w:rsid w:val="006808BA"/>
    <w:rsid w:val="00681CBE"/>
    <w:rsid w:val="00681EFE"/>
    <w:rsid w:val="0068307B"/>
    <w:rsid w:val="006834EE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AC8"/>
    <w:rsid w:val="00695013"/>
    <w:rsid w:val="00695284"/>
    <w:rsid w:val="00696005"/>
    <w:rsid w:val="00696116"/>
    <w:rsid w:val="006A03B2"/>
    <w:rsid w:val="006A0F3F"/>
    <w:rsid w:val="006A14D4"/>
    <w:rsid w:val="006A1C0B"/>
    <w:rsid w:val="006A26AF"/>
    <w:rsid w:val="006A355B"/>
    <w:rsid w:val="006A4F64"/>
    <w:rsid w:val="006A57CE"/>
    <w:rsid w:val="006A6882"/>
    <w:rsid w:val="006A708C"/>
    <w:rsid w:val="006A7F3B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B43"/>
    <w:rsid w:val="00761C7A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46CE"/>
    <w:rsid w:val="007B5451"/>
    <w:rsid w:val="007B5CD2"/>
    <w:rsid w:val="007B6945"/>
    <w:rsid w:val="007C0CD7"/>
    <w:rsid w:val="007C1371"/>
    <w:rsid w:val="007C142B"/>
    <w:rsid w:val="007C2112"/>
    <w:rsid w:val="007C536E"/>
    <w:rsid w:val="007C6490"/>
    <w:rsid w:val="007D3B8E"/>
    <w:rsid w:val="007D3F01"/>
    <w:rsid w:val="007D463E"/>
    <w:rsid w:val="007D4F86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3AD0"/>
    <w:rsid w:val="008B4684"/>
    <w:rsid w:val="008C071D"/>
    <w:rsid w:val="008C073C"/>
    <w:rsid w:val="008C0967"/>
    <w:rsid w:val="008C2C3B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1030"/>
    <w:rsid w:val="009919DA"/>
    <w:rsid w:val="00992501"/>
    <w:rsid w:val="009940A4"/>
    <w:rsid w:val="00994643"/>
    <w:rsid w:val="00996FF0"/>
    <w:rsid w:val="009977AB"/>
    <w:rsid w:val="00997C40"/>
    <w:rsid w:val="009A059F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34B5"/>
    <w:rsid w:val="009B3C61"/>
    <w:rsid w:val="009B3EDB"/>
    <w:rsid w:val="009B3F4F"/>
    <w:rsid w:val="009B3F62"/>
    <w:rsid w:val="009B4E5F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F4B"/>
    <w:rsid w:val="00A723A0"/>
    <w:rsid w:val="00A737C6"/>
    <w:rsid w:val="00A74370"/>
    <w:rsid w:val="00A75D8E"/>
    <w:rsid w:val="00A75D91"/>
    <w:rsid w:val="00A760AF"/>
    <w:rsid w:val="00A763F8"/>
    <w:rsid w:val="00A77DF0"/>
    <w:rsid w:val="00A81477"/>
    <w:rsid w:val="00A83842"/>
    <w:rsid w:val="00A84509"/>
    <w:rsid w:val="00A8503E"/>
    <w:rsid w:val="00A855BB"/>
    <w:rsid w:val="00A85B4C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4B8B"/>
    <w:rsid w:val="00B1505C"/>
    <w:rsid w:val="00B1559D"/>
    <w:rsid w:val="00B169CF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45FE"/>
    <w:rsid w:val="00B44CF0"/>
    <w:rsid w:val="00B452C3"/>
    <w:rsid w:val="00B47AAF"/>
    <w:rsid w:val="00B47E16"/>
    <w:rsid w:val="00B56C36"/>
    <w:rsid w:val="00B57171"/>
    <w:rsid w:val="00B602E5"/>
    <w:rsid w:val="00B608B9"/>
    <w:rsid w:val="00B60B15"/>
    <w:rsid w:val="00B60BE8"/>
    <w:rsid w:val="00B647EB"/>
    <w:rsid w:val="00B65A1A"/>
    <w:rsid w:val="00B65D68"/>
    <w:rsid w:val="00B67240"/>
    <w:rsid w:val="00B67A6C"/>
    <w:rsid w:val="00B71507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3CF0"/>
    <w:rsid w:val="00BB3E48"/>
    <w:rsid w:val="00BB43F0"/>
    <w:rsid w:val="00BB48A3"/>
    <w:rsid w:val="00BB5690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5271"/>
    <w:rsid w:val="00BD640B"/>
    <w:rsid w:val="00BD6706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4384"/>
    <w:rsid w:val="00C94A40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D003E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5A"/>
    <w:rsid w:val="00CF23DD"/>
    <w:rsid w:val="00CF2ABF"/>
    <w:rsid w:val="00CF3620"/>
    <w:rsid w:val="00CF432A"/>
    <w:rsid w:val="00CF5D3F"/>
    <w:rsid w:val="00CF5D82"/>
    <w:rsid w:val="00CF71E1"/>
    <w:rsid w:val="00CF7C58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A3C"/>
    <w:rsid w:val="00D07BB8"/>
    <w:rsid w:val="00D07F47"/>
    <w:rsid w:val="00D07FDA"/>
    <w:rsid w:val="00D105AB"/>
    <w:rsid w:val="00D10721"/>
    <w:rsid w:val="00D108AB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C31"/>
    <w:rsid w:val="00D656BF"/>
    <w:rsid w:val="00D65F53"/>
    <w:rsid w:val="00D65FC3"/>
    <w:rsid w:val="00D667B0"/>
    <w:rsid w:val="00D71D0E"/>
    <w:rsid w:val="00D72264"/>
    <w:rsid w:val="00D738D0"/>
    <w:rsid w:val="00D74917"/>
    <w:rsid w:val="00D75CD5"/>
    <w:rsid w:val="00D77B41"/>
    <w:rsid w:val="00D77C57"/>
    <w:rsid w:val="00D81B5B"/>
    <w:rsid w:val="00D81FA5"/>
    <w:rsid w:val="00D833EF"/>
    <w:rsid w:val="00D83CDB"/>
    <w:rsid w:val="00D8545B"/>
    <w:rsid w:val="00D86197"/>
    <w:rsid w:val="00D91F7F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143D"/>
    <w:rsid w:val="00DD16CD"/>
    <w:rsid w:val="00DD51B2"/>
    <w:rsid w:val="00DD56E1"/>
    <w:rsid w:val="00DD62F7"/>
    <w:rsid w:val="00DD7FB1"/>
    <w:rsid w:val="00DE0E8E"/>
    <w:rsid w:val="00DE1F32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10A08"/>
    <w:rsid w:val="00E110B1"/>
    <w:rsid w:val="00E11B84"/>
    <w:rsid w:val="00E11D19"/>
    <w:rsid w:val="00E12548"/>
    <w:rsid w:val="00E13C81"/>
    <w:rsid w:val="00E1427B"/>
    <w:rsid w:val="00E15FD8"/>
    <w:rsid w:val="00E16224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C88"/>
    <w:rsid w:val="00E80CCD"/>
    <w:rsid w:val="00E82758"/>
    <w:rsid w:val="00E82A2B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D3B"/>
    <w:rsid w:val="00EA28F2"/>
    <w:rsid w:val="00EA4B67"/>
    <w:rsid w:val="00EA4DBE"/>
    <w:rsid w:val="00EA5190"/>
    <w:rsid w:val="00EA6071"/>
    <w:rsid w:val="00EA6502"/>
    <w:rsid w:val="00EA7851"/>
    <w:rsid w:val="00EA7C4A"/>
    <w:rsid w:val="00EB04EA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3030"/>
    <w:rsid w:val="00F036FA"/>
    <w:rsid w:val="00F03BA1"/>
    <w:rsid w:val="00F04A95"/>
    <w:rsid w:val="00F04F71"/>
    <w:rsid w:val="00F0675B"/>
    <w:rsid w:val="00F067C1"/>
    <w:rsid w:val="00F0751A"/>
    <w:rsid w:val="00F07546"/>
    <w:rsid w:val="00F103E7"/>
    <w:rsid w:val="00F11DB7"/>
    <w:rsid w:val="00F12A7A"/>
    <w:rsid w:val="00F1434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37A1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arte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Avanodecorpodetexto">
    <w:name w:val="Body Text Indent"/>
    <w:basedOn w:val="Normal"/>
    <w:link w:val="AvanodecorpodetextoCarte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van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Avan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de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arte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arter">
    <w:name w:val="Corpo de texto 2 Caráte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arter">
    <w:name w:val="Título 3 Caráte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AvanodecorpodetextoCarter">
    <w:name w:val="Avanço de corpo de texto Caráter"/>
    <w:link w:val="Avanodecorpodetexto"/>
    <w:rsid w:val="00252BD1"/>
    <w:rPr>
      <w:rFonts w:ascii="Arial" w:hAnsi="Arial" w:cs="Arial"/>
      <w:sz w:val="22"/>
      <w:szCs w:val="24"/>
    </w:rPr>
  </w:style>
  <w:style w:type="character" w:styleId="Hiperligao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Tipodeletrapredefinidodopargraf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B69D4B6-5177-413B-9F96-836546BCB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1446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zila.oliveira</dc:creator>
  <cp:keywords/>
  <cp:lastModifiedBy>Maria Franca e Leite Velloso - SPREV</cp:lastModifiedBy>
  <cp:revision>2</cp:revision>
  <cp:lastPrinted>2021-02-19T16:14:00Z</cp:lastPrinted>
  <dcterms:created xsi:type="dcterms:W3CDTF">2021-04-19T19:24:00Z</dcterms:created>
  <dcterms:modified xsi:type="dcterms:W3CDTF">2021-04-19T19:24:00Z</dcterms:modified>
</cp:coreProperties>
</file>